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2BE" w:rsidRDefault="0071392F">
      <w:pPr>
        <w:pStyle w:val="1"/>
        <w:jc w:val="center"/>
        <w:rPr>
          <w:sz w:val="32"/>
          <w:szCs w:val="32"/>
        </w:rPr>
      </w:pPr>
      <w:r w:rsidRPr="0053575D">
        <w:rPr>
          <w:rFonts w:ascii="Times New Roman" w:eastAsia="Times New Roman" w:hAnsi="Times New Roman" w:cs="Times New Roman"/>
          <w:b/>
          <w:sz w:val="24"/>
          <w:szCs w:val="24"/>
        </w:rPr>
        <w:t>Индивидуальная карта развития ребенка</w:t>
      </w:r>
    </w:p>
    <w:p w:rsidR="00B172BE" w:rsidRDefault="0071392F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Ф.И.О ребенка: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Мендеш Джейлин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Дата рождения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Pr="0053575D">
        <w:rPr>
          <w:rFonts w:ascii="Times New Roman" w:eastAsia="Times New Roman" w:hAnsi="Times New Roman" w:cs="Times New Roman" w:hint="cs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14.12.2021</w:t>
      </w:r>
    </w:p>
    <w:p w:rsidR="00B172BE" w:rsidRDefault="0071392F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Организация образования: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ТОО «Симба Kids»</w:t>
      </w:r>
    </w:p>
    <w:p w:rsidR="00B172BE" w:rsidRDefault="0071392F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Группа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r w:rsidRPr="0053575D">
        <w:rPr>
          <w:rFonts w:ascii="Times New Roman" w:hAnsi="Times New Roman" w:cs="Times New Roman" w:hint="cs"/>
          <w:sz w:val="20"/>
          <w:szCs w:val="20"/>
        </w:rPr>
        <w:t>4 ПЛАНЕТА</w:t>
      </w:r>
    </w:p>
    <w:p w:rsidR="00B172BE" w:rsidRDefault="00B172B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3958" w:type="dxa"/>
        <w:tblInd w:w="101" w:type="dxa"/>
        <w:tblLayout w:type="fixed"/>
        <w:tblLook w:val="0400" w:firstRow="0" w:lastRow="0" w:firstColumn="0" w:lastColumn="0" w:noHBand="0" w:noVBand="1"/>
      </w:tblPr>
      <w:tblGrid>
        <w:gridCol w:w="3066"/>
        <w:gridCol w:w="2609"/>
        <w:gridCol w:w="2973"/>
        <w:gridCol w:w="2835"/>
        <w:gridCol w:w="2475"/>
      </w:tblGrid>
      <w:tr w:rsidR="00B172BE"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71392F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71392F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Развивающие, корректирующие мероприятия по результатам стартового 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контроля (октябрь – декабрь)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71392F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промежуточного контроля (февраль – апрель)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71392F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итогового контроля (июнь – июль)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71392F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Выводы (уровень развития ребенка соответс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твует: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1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 –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высокий; 2уровень – средний;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3</w:t>
            </w:r>
            <w:bookmarkStart w:id="0" w:name="_GoBack"/>
            <w:bookmarkEnd w:id="0"/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 – низкий)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71392F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Физическое развитие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71392F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пытается ходить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ходит, но не всегда сохраняет равновесие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бегать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проявляет быстроту, силу, выносливость, гибкость, ловкость частично, старается соблю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дать правила игры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соблюдать навыки гигиены, следить за своим внешним видом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71392F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71392F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Развитие коммуникативных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71392F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произносит правильно частично, иногда подбирает слова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использовать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 названия некоторых предметов и явлений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называет числительные по порядку, пытается соотносить их с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существительными в падеже, числе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составить рассказы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пересказать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соблюдать последовательность сюжетной линии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составить сказку, рассказ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принимает, исп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ользует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воспроизвести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самостоятельно обыгрывать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проявить инициативу и самостоятельность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произносит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понимает, называет, но не употребляет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произносить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описать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составить простые предложения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отвечать на простые вопросы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71392F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старается соблюдать последовательность сюжетной линии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составить сказку, рассказ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принимает, использует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воспроизвести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самостоятельно обыгр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ывать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старается проявить инициативу и самостоятельность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произносит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понимает, называет, но не употребляет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произносить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описать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составить простые предложения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отвечать на простые вопросы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71392F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пр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оизносит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понимает, называет, но не употребляет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произносить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описать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составить простые предложения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отвечать на простые вопросы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71392F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71392F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lastRenderedPageBreak/>
              <w:t>Развитие познавательных и интеллектуальных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71392F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- путает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части суток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определяет направление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устанавливает простейшие причинно-следственные связи частично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71392F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71392F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lastRenderedPageBreak/>
              <w:t>Развитие творческих навыков исследовательской деятельности детей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71392F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рассматривает  предметы, может частично обследовать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рисует некоторые 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частично доносит в рисунке соотношение между предметами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изучает частично, пытается передать характерные признаки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 с использованием некоторых приемов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 предметы из нескольких частей, пытается соединить части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создает сюжетные компози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ции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правильнопользуется ножницами с помощью взрослых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использует различные приемы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разместить правильно,наклеивает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составляет узоры частично, последовательно наклеивает 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принимает участие в коллективной работе, не прояв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ляет активность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соблюдать правила безопасности при наклеивании, выполняет работу аккуратно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различает частично,  называет и использует  строительные детали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при конструировании в основном использует традиционные, знакомые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образы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кладывать простые формы по типу «оригами»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конструирует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выбирает материалы и придумывает композиции при помощи взрослого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материал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частично проявляет интерес к музыке, не всегда может слушать музыкальные  произведения до ко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нца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произносит слова песни, старается исполнять ее под аккомпанемент и  без сопровождения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ритмически  выполнять ходьбу,  согласовывать движения с музыкой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проявляет интерес частично, выполняет танцевальные движения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определяет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арается играть мелодии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71392F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рассматривает  предметы, может частично обследовать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рисует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частично доносит в рисунке соотношение между предметами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 предметы из нескольких частей, пытается соединить части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создает сюжетные композиции ч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составляет узоры частично, последовательно наклеивает 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складывать простые формы по типу «оригами»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конструирует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материал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определяет частично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71392F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71392F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lastRenderedPageBreak/>
              <w:t>Формирование социально-эмоциональных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71392F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-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старается высказывать свое мнение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знает, называет, пытается высказать свое мнение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71392F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172BE">
        <w:trPr>
          <w:trHeight w:val="729"/>
        </w:trPr>
        <w:tc>
          <w:tcPr>
            <w:tcW w:w="139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71392F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Примечание: Индивидуальная карта развития ребенка заполняется на основании данных Листа наблюдений по результатам стартовой, промежуточной и итоговой диагностики и хра</w:t>
            </w:r>
            <w:r w:rsidRPr="0053575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нится в дошкольной организации</w:t>
            </w:r>
          </w:p>
        </w:tc>
      </w:tr>
    </w:tbl>
    <w:p w:rsidR="00B172BE" w:rsidRDefault="00B172BE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B172BE">
      <w:pgSz w:w="16838" w:h="11906" w:orient="landscape"/>
      <w:pgMar w:top="950" w:right="1440" w:bottom="1440" w:left="1440" w:header="0" w:footer="0" w:gutter="0"/>
      <w:pgNumType w:start="1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OpenSymbol">
    <w:altName w:val="Arial Unicode MS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Noto Sans Mono CJK SC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2BE"/>
    <w:rsid w:val="0053575D"/>
    <w:rsid w:val="00542797"/>
    <w:rsid w:val="0071392F"/>
    <w:rsid w:val="00B172BE"/>
    <w:rsid w:val="00D8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58FF3C-5057-7844-AF39-308666D41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ptos" w:eastAsia="Aptos" w:hAnsi="Aptos" w:cs="Aptos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6A46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46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46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46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46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46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46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46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46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6A46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6A46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6A46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6A46F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6A46F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6A46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6A46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6A46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6A46F2"/>
    <w:rPr>
      <w:rFonts w:eastAsiaTheme="majorEastAsia" w:cstheme="majorBidi"/>
      <w:color w:val="272727" w:themeColor="text1" w:themeTint="D8"/>
    </w:rPr>
  </w:style>
  <w:style w:type="character" w:customStyle="1" w:styleId="a3">
    <w:name w:val="Название Знак"/>
    <w:basedOn w:val="a0"/>
    <w:link w:val="a4"/>
    <w:uiPriority w:val="10"/>
    <w:qFormat/>
    <w:rsid w:val="006A46F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5">
    <w:name w:val="Подзаголовок Знак"/>
    <w:basedOn w:val="a0"/>
    <w:link w:val="a6"/>
    <w:uiPriority w:val="11"/>
    <w:qFormat/>
    <w:rsid w:val="006A46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6A46F2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sid w:val="006A46F2"/>
    <w:rPr>
      <w:i/>
      <w:iCs/>
      <w:color w:val="0F4761" w:themeColor="accent1" w:themeShade="BF"/>
    </w:rPr>
  </w:style>
  <w:style w:type="character" w:customStyle="1" w:styleId="a8">
    <w:name w:val="Выделенная цитата Знак"/>
    <w:basedOn w:val="a0"/>
    <w:link w:val="a9"/>
    <w:uiPriority w:val="30"/>
    <w:qFormat/>
    <w:rsid w:val="006A46F2"/>
    <w:rPr>
      <w:i/>
      <w:iCs/>
      <w:color w:val="0F4761" w:themeColor="accent1" w:themeShade="BF"/>
    </w:rPr>
  </w:style>
  <w:style w:type="character" w:styleId="aa">
    <w:name w:val="Intense Reference"/>
    <w:basedOn w:val="a0"/>
    <w:uiPriority w:val="32"/>
    <w:qFormat/>
    <w:rsid w:val="006A46F2"/>
    <w:rPr>
      <w:b/>
      <w:bCs/>
      <w:smallCaps/>
      <w:color w:val="0F4761" w:themeColor="accent1" w:themeShade="BF"/>
      <w:spacing w:val="5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Example">
    <w:name w:val="Example"/>
    <w:qFormat/>
    <w:rPr>
      <w:rFonts w:ascii="Liberation Mono" w:eastAsia="Noto Sans Mono CJK SC" w:hAnsi="Liberation Mono" w:cs="Liberation Mono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LO-normal">
    <w:name w:val="LO-normal"/>
    <w:qFormat/>
    <w:pPr>
      <w:spacing w:after="160" w:line="276" w:lineRule="auto"/>
    </w:pPr>
  </w:style>
  <w:style w:type="paragraph" w:styleId="a4">
    <w:name w:val="Title"/>
    <w:basedOn w:val="a"/>
    <w:next w:val="a"/>
    <w:link w:val="a3"/>
    <w:uiPriority w:val="10"/>
    <w:qFormat/>
    <w:rsid w:val="006A46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6">
    <w:name w:val="Subtitle"/>
    <w:basedOn w:val="LO-normal"/>
    <w:next w:val="LO-normal"/>
    <w:link w:val="a5"/>
    <w:uiPriority w:val="11"/>
    <w:qFormat/>
    <w:rsid w:val="006A46F2"/>
    <w:rPr>
      <w:color w:val="595959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6A46F2"/>
    <w:pPr>
      <w:spacing w:before="160"/>
      <w:jc w:val="center"/>
    </w:pPr>
    <w:rPr>
      <w:i/>
      <w:iCs/>
      <w:color w:val="404040" w:themeColor="text1" w:themeTint="BF"/>
    </w:rPr>
  </w:style>
  <w:style w:type="paragraph" w:styleId="ae">
    <w:name w:val="List Paragraph"/>
    <w:basedOn w:val="a"/>
    <w:uiPriority w:val="34"/>
    <w:qFormat/>
    <w:rsid w:val="006A46F2"/>
    <w:pPr>
      <w:ind w:left="720"/>
      <w:contextualSpacing/>
    </w:pPr>
  </w:style>
  <w:style w:type="paragraph" w:styleId="a9">
    <w:name w:val="Intense Quote"/>
    <w:basedOn w:val="a"/>
    <w:next w:val="a"/>
    <w:link w:val="a8"/>
    <w:uiPriority w:val="30"/>
    <w:qFormat/>
    <w:rsid w:val="006A46F2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af">
    <w:name w:val="Normal (Web)"/>
    <w:basedOn w:val="a"/>
    <w:uiPriority w:val="99"/>
    <w:unhideWhenUsed/>
    <w:qFormat/>
    <w:rsid w:val="009168EF"/>
    <w:pPr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oto Sans Mono CJK SC" w:hAnsi="Liberation Mono" w:cs="Liberation Mono"/>
      <w:sz w:val="20"/>
      <w:szCs w:val="20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0">
    <w:name w:val="Table Grid"/>
    <w:basedOn w:val="a1"/>
    <w:uiPriority w:val="39"/>
    <w:rsid w:val="009168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VJ21r+KZTefFd+Zm/b0nJi6Y/Bg==">CgMxLjA4AHIhMWJ6RjY3SHpWQ1NYY1RfRTAzM0dpdWpra0dWUkxoYnlT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 Серикова</dc:creator>
  <dc:description/>
  <cp:lastModifiedBy>Windows User</cp:lastModifiedBy>
  <cp:revision>4</cp:revision>
  <dcterms:created xsi:type="dcterms:W3CDTF">2024-10-28T11:49:00Z</dcterms:created>
  <dcterms:modified xsi:type="dcterms:W3CDTF">2026-05-25T08:23:00Z</dcterms:modified>
  <dc:language>en-US</dc:language>
</cp:coreProperties>
</file>